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125C" w14:textId="0BF83340" w:rsidR="00CB18BA" w:rsidRPr="00E65572" w:rsidRDefault="008F25F3">
      <w:pPr>
        <w:rPr>
          <w:rFonts w:cstheme="minorHAnsi"/>
          <w:b/>
          <w:bCs/>
          <w:lang w:val="tr-TR"/>
        </w:rPr>
      </w:pPr>
      <w:r w:rsidRPr="00E65572">
        <w:rPr>
          <w:rFonts w:cstheme="minorHAnsi"/>
          <w:b/>
          <w:bCs/>
          <w:lang w:val="tr-TR"/>
        </w:rPr>
        <w:t>Endüstri Mühendisliği Tasarım Projesi Uygulama Esasları</w:t>
      </w:r>
    </w:p>
    <w:p w14:paraId="7279E63E" w14:textId="6BE28C22" w:rsidR="008F25F3" w:rsidRPr="00E65572" w:rsidRDefault="008F25F3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 xml:space="preserve">İTÜ Endüstri Mühendisliği Bölümü öğrencileri </w:t>
      </w:r>
      <w:r w:rsidR="008A51A0" w:rsidRPr="00E65572">
        <w:rPr>
          <w:rFonts w:cstheme="minorHAnsi"/>
          <w:lang w:val="tr-TR"/>
        </w:rPr>
        <w:t xml:space="preserve">END4901 ve END4902 (veya END4901E ve END4902E) </w:t>
      </w:r>
      <w:r w:rsidRPr="00E65572">
        <w:rPr>
          <w:rFonts w:cstheme="minorHAnsi"/>
          <w:lang w:val="tr-TR"/>
        </w:rPr>
        <w:t xml:space="preserve">dersleri kapsamında bir Endüstri Mühendisliği Tasarım </w:t>
      </w:r>
      <w:r w:rsidR="008A51A0" w:rsidRPr="00E65572">
        <w:rPr>
          <w:rFonts w:cstheme="minorHAnsi"/>
          <w:lang w:val="tr-TR"/>
        </w:rPr>
        <w:t xml:space="preserve">(EMT) </w:t>
      </w:r>
      <w:r w:rsidRPr="00E65572">
        <w:rPr>
          <w:rFonts w:cstheme="minorHAnsi"/>
          <w:lang w:val="tr-TR"/>
        </w:rPr>
        <w:t>Projesi yapmalılardır. Projenin taşıması gereken özellikle</w:t>
      </w:r>
      <w:r w:rsidR="008A51A0" w:rsidRPr="00E65572">
        <w:rPr>
          <w:rFonts w:cstheme="minorHAnsi"/>
          <w:lang w:val="tr-TR"/>
        </w:rPr>
        <w:t>r</w:t>
      </w:r>
      <w:r w:rsidRPr="00E65572">
        <w:rPr>
          <w:rFonts w:cstheme="minorHAnsi"/>
          <w:lang w:val="tr-TR"/>
        </w:rPr>
        <w:t xml:space="preserve"> ve proje süreci ile ilgili temel bilgiler aşağıda verilmiştir.</w:t>
      </w:r>
    </w:p>
    <w:p w14:paraId="03CAC4B0" w14:textId="77777777" w:rsidR="008F25F3" w:rsidRPr="00E65572" w:rsidRDefault="008F25F3">
      <w:pPr>
        <w:rPr>
          <w:rFonts w:cstheme="minorHAnsi"/>
          <w:lang w:val="tr-TR"/>
        </w:rPr>
      </w:pPr>
    </w:p>
    <w:p w14:paraId="39FDDDB2" w14:textId="1BCB2ACC" w:rsidR="008F25F3" w:rsidRPr="00E65572" w:rsidRDefault="008F25F3">
      <w:pPr>
        <w:rPr>
          <w:rFonts w:cstheme="minorHAnsi"/>
          <w:u w:val="single"/>
          <w:lang w:val="tr-TR"/>
        </w:rPr>
      </w:pPr>
      <w:r w:rsidRPr="00E65572">
        <w:rPr>
          <w:rFonts w:cstheme="minorHAnsi"/>
          <w:u w:val="single"/>
          <w:lang w:val="tr-TR"/>
        </w:rPr>
        <w:t>Endüstri Mühendisliği Tasarım projesi taşıması gereken özellikler:</w:t>
      </w:r>
    </w:p>
    <w:p w14:paraId="5C3598D1" w14:textId="1F36F9CB" w:rsidR="008F25F3" w:rsidRPr="00E65572" w:rsidRDefault="008F25F3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E</w:t>
      </w:r>
      <w:r w:rsidR="008A51A0" w:rsidRPr="00E65572">
        <w:rPr>
          <w:rFonts w:cstheme="minorHAnsi"/>
          <w:lang w:val="tr-TR"/>
        </w:rPr>
        <w:t>MT projesi temel olarak bir “</w:t>
      </w:r>
      <w:r w:rsidR="005A1AA6" w:rsidRPr="00E65572">
        <w:rPr>
          <w:rFonts w:cstheme="minorHAnsi"/>
          <w:lang w:val="tr-TR"/>
        </w:rPr>
        <w:t xml:space="preserve">mühendislik </w:t>
      </w:r>
      <w:r w:rsidR="008A51A0" w:rsidRPr="00E65572">
        <w:rPr>
          <w:rFonts w:cstheme="minorHAnsi"/>
          <w:lang w:val="tr-TR"/>
        </w:rPr>
        <w:t>tasarım</w:t>
      </w:r>
      <w:r w:rsidR="005A1AA6" w:rsidRPr="00E65572">
        <w:rPr>
          <w:rFonts w:cstheme="minorHAnsi"/>
          <w:lang w:val="tr-TR"/>
        </w:rPr>
        <w:t>ı</w:t>
      </w:r>
      <w:r w:rsidR="008A51A0" w:rsidRPr="00E65572">
        <w:rPr>
          <w:rFonts w:cstheme="minorHAnsi"/>
          <w:lang w:val="tr-TR"/>
        </w:rPr>
        <w:t>” projesi olmalı ve diğer dersleri bütünleştiren endüstri mühendisliği eğitiminin taçlandıran (</w:t>
      </w:r>
      <w:proofErr w:type="spellStart"/>
      <w:r w:rsidR="008A51A0" w:rsidRPr="00E65572">
        <w:rPr>
          <w:rFonts w:cstheme="minorHAnsi"/>
          <w:lang w:val="tr-TR"/>
        </w:rPr>
        <w:t>culminating</w:t>
      </w:r>
      <w:proofErr w:type="spellEnd"/>
      <w:r w:rsidR="008A51A0" w:rsidRPr="00E65572">
        <w:rPr>
          <w:rFonts w:cstheme="minorHAnsi"/>
          <w:lang w:val="tr-TR"/>
        </w:rPr>
        <w:t>) bir bitirme (</w:t>
      </w:r>
      <w:proofErr w:type="spellStart"/>
      <w:r w:rsidR="008A51A0" w:rsidRPr="00E65572">
        <w:rPr>
          <w:rFonts w:cstheme="minorHAnsi"/>
          <w:lang w:val="tr-TR"/>
        </w:rPr>
        <w:t>capstone</w:t>
      </w:r>
      <w:proofErr w:type="spellEnd"/>
      <w:r w:rsidR="008A51A0" w:rsidRPr="00E65572">
        <w:rPr>
          <w:rFonts w:cstheme="minorHAnsi"/>
          <w:lang w:val="tr-TR"/>
        </w:rPr>
        <w:t>) projesi özelliği taşımal</w:t>
      </w:r>
      <w:r w:rsidR="003B400F" w:rsidRPr="00E65572">
        <w:rPr>
          <w:rFonts w:cstheme="minorHAnsi"/>
          <w:lang w:val="tr-TR"/>
        </w:rPr>
        <w:t>ı</w:t>
      </w:r>
      <w:r w:rsidR="008A51A0" w:rsidRPr="00E65572">
        <w:rPr>
          <w:rFonts w:cstheme="minorHAnsi"/>
          <w:lang w:val="tr-TR"/>
        </w:rPr>
        <w:t>dır. Bu çerçevede bir EMT projesinin taşıması gereken özellikler aşağıdaki gibi listelenmiştir:</w:t>
      </w:r>
    </w:p>
    <w:p w14:paraId="6E42868C" w14:textId="00446E72" w:rsidR="008A51A0" w:rsidRPr="00E65572" w:rsidRDefault="008A51A0" w:rsidP="008A51A0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 xml:space="preserve">Proje ile </w:t>
      </w:r>
      <w:r w:rsidR="006F36BD">
        <w:rPr>
          <w:rFonts w:cstheme="minorHAnsi"/>
          <w:lang w:val="tr-TR"/>
        </w:rPr>
        <w:t xml:space="preserve">bir </w:t>
      </w:r>
      <w:r w:rsidR="003B400F" w:rsidRPr="00E65572">
        <w:rPr>
          <w:rFonts w:cstheme="minorHAnsi"/>
          <w:lang w:val="tr-TR"/>
        </w:rPr>
        <w:t>ü</w:t>
      </w:r>
      <w:r w:rsidRPr="00E65572">
        <w:rPr>
          <w:rFonts w:cstheme="minorHAnsi"/>
          <w:lang w:val="tr-TR"/>
        </w:rPr>
        <w:t>rün/hizmet veya süreç tasarlanmalıdır.</w:t>
      </w:r>
    </w:p>
    <w:p w14:paraId="58275C4E" w14:textId="30402018" w:rsidR="00463ACA" w:rsidRPr="00E65572" w:rsidRDefault="00463ACA" w:rsidP="008A51A0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Proje bir uygulama içermelidir.</w:t>
      </w:r>
    </w:p>
    <w:p w14:paraId="170B64B6" w14:textId="4BABF249" w:rsidR="00463ACA" w:rsidRPr="00E65572" w:rsidRDefault="008A51A0" w:rsidP="008A51A0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Proje başlan</w:t>
      </w:r>
      <w:r w:rsidR="00463ACA" w:rsidRPr="00E65572">
        <w:rPr>
          <w:rFonts w:cstheme="minorHAnsi"/>
          <w:lang w:val="tr-TR"/>
        </w:rPr>
        <w:t xml:space="preserve">gıcında </w:t>
      </w:r>
      <w:r w:rsidR="00463ACA" w:rsidRPr="00692ECA">
        <w:rPr>
          <w:rFonts w:cstheme="minorHAnsi"/>
          <w:u w:val="single"/>
          <w:lang w:val="tr-TR"/>
        </w:rPr>
        <w:t>ayrıntılı bir sistem analizi çalışması</w:t>
      </w:r>
      <w:r w:rsidR="00463ACA" w:rsidRPr="00E65572">
        <w:rPr>
          <w:rFonts w:cstheme="minorHAnsi"/>
          <w:lang w:val="tr-TR"/>
        </w:rPr>
        <w:t xml:space="preserve"> yapılarak, projenin konusu, kapsamı, amacı, paydaşlar, ihtiyaçlar ve gereksinimler belirlenmelidir.</w:t>
      </w:r>
    </w:p>
    <w:p w14:paraId="15BAB468" w14:textId="4AE974A8" w:rsidR="00463ACA" w:rsidRPr="00E65572" w:rsidRDefault="00463ACA" w:rsidP="008A51A0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Tasarım</w:t>
      </w:r>
      <w:r w:rsidR="00084192" w:rsidRPr="00E65572">
        <w:rPr>
          <w:rFonts w:cstheme="minorHAnsi"/>
          <w:lang w:val="tr-TR"/>
        </w:rPr>
        <w:t>,</w:t>
      </w:r>
      <w:r w:rsidRPr="00E65572">
        <w:rPr>
          <w:rFonts w:cstheme="minorHAnsi"/>
          <w:lang w:val="tr-TR"/>
        </w:rPr>
        <w:t xml:space="preserve"> paydaşların ihtiyaçları ve sistem gereksinimlerine dayandırılarak geliştirilmelidir.</w:t>
      </w:r>
    </w:p>
    <w:p w14:paraId="34793F5A" w14:textId="61A680E6" w:rsidR="008A51A0" w:rsidRPr="00E65572" w:rsidRDefault="00463ACA" w:rsidP="008A51A0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Tasarım geliştirilirken kısıtlar dikkate alınmalıdır.</w:t>
      </w:r>
    </w:p>
    <w:p w14:paraId="2D3B93EC" w14:textId="28CD4BFE" w:rsidR="00463ACA" w:rsidRPr="00E65572" w:rsidRDefault="00463ACA" w:rsidP="008A51A0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Tasarım geliştirilirken birden çok endüstri mühendisliği tekniğinden faydalanılmalıdır.</w:t>
      </w:r>
    </w:p>
    <w:p w14:paraId="6C6CB6E8" w14:textId="1866B9E5" w:rsidR="00463ACA" w:rsidRPr="00E65572" w:rsidRDefault="00463ACA" w:rsidP="008A51A0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 xml:space="preserve">Tasarım geliştirilirken farklı çözüm alternatifleri üretilmeli ve bu alternatifler çeşitli faktörlere </w:t>
      </w:r>
      <w:r w:rsidR="00084192" w:rsidRPr="00E65572">
        <w:rPr>
          <w:rFonts w:cstheme="minorHAnsi"/>
          <w:lang w:val="tr-TR"/>
        </w:rPr>
        <w:t xml:space="preserve">göre </w:t>
      </w:r>
      <w:r w:rsidRPr="00E65572">
        <w:rPr>
          <w:rFonts w:cstheme="minorHAnsi"/>
          <w:lang w:val="tr-TR"/>
        </w:rPr>
        <w:t>değerlendirilerek tek bir çözüm (tasarım) sunulmalıdır.</w:t>
      </w:r>
    </w:p>
    <w:p w14:paraId="41CDB119" w14:textId="633A1E91" w:rsidR="00463ACA" w:rsidRPr="00E65572" w:rsidRDefault="00463ACA" w:rsidP="008A51A0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Tasarımda ulaşılan çözümün sağlayabileceği ekonomik, toplumsal ve çevresel kazanımlar değerlendirilmelidir.</w:t>
      </w:r>
    </w:p>
    <w:p w14:paraId="52B16DA3" w14:textId="15908086" w:rsidR="00463ACA" w:rsidRPr="00E65572" w:rsidRDefault="005A1AA6" w:rsidP="008A51A0">
      <w:pPr>
        <w:pStyle w:val="ListParagraph"/>
        <w:numPr>
          <w:ilvl w:val="0"/>
          <w:numId w:val="1"/>
        </w:num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Ö</w:t>
      </w:r>
      <w:r w:rsidR="00463ACA" w:rsidRPr="00E65572">
        <w:rPr>
          <w:rFonts w:cstheme="minorHAnsi"/>
          <w:lang w:val="tr-TR"/>
        </w:rPr>
        <w:t>ğrenci</w:t>
      </w:r>
      <w:r w:rsidRPr="00E65572">
        <w:rPr>
          <w:rFonts w:cstheme="minorHAnsi"/>
          <w:lang w:val="tr-TR"/>
        </w:rPr>
        <w:t>ler</w:t>
      </w:r>
      <w:r w:rsidR="00463ACA" w:rsidRPr="00E65572">
        <w:rPr>
          <w:rFonts w:cstheme="minorHAnsi"/>
          <w:lang w:val="tr-TR"/>
        </w:rPr>
        <w:t xml:space="preserve"> almış oldu</w:t>
      </w:r>
      <w:r w:rsidRPr="00E65572">
        <w:rPr>
          <w:rFonts w:cstheme="minorHAnsi"/>
          <w:lang w:val="tr-TR"/>
        </w:rPr>
        <w:t>kları</w:t>
      </w:r>
      <w:r w:rsidR="00463ACA" w:rsidRPr="00E65572">
        <w:rPr>
          <w:rFonts w:cstheme="minorHAnsi"/>
          <w:lang w:val="tr-TR"/>
        </w:rPr>
        <w:t xml:space="preserve"> birden </w:t>
      </w:r>
      <w:r w:rsidR="00461AF5" w:rsidRPr="00E65572">
        <w:rPr>
          <w:rFonts w:cstheme="minorHAnsi"/>
          <w:lang w:val="tr-TR"/>
        </w:rPr>
        <w:t>çok endüstri mühendisliği</w:t>
      </w:r>
      <w:r w:rsidR="00463ACA" w:rsidRPr="00E65572">
        <w:rPr>
          <w:rFonts w:cstheme="minorHAnsi"/>
          <w:lang w:val="tr-TR"/>
        </w:rPr>
        <w:t xml:space="preserve"> ders</w:t>
      </w:r>
      <w:r w:rsidR="00461AF5" w:rsidRPr="00E65572">
        <w:rPr>
          <w:rFonts w:cstheme="minorHAnsi"/>
          <w:lang w:val="tr-TR"/>
        </w:rPr>
        <w:t>inden</w:t>
      </w:r>
      <w:r w:rsidR="00463ACA" w:rsidRPr="00E65572">
        <w:rPr>
          <w:rFonts w:cstheme="minorHAnsi"/>
          <w:lang w:val="tr-TR"/>
        </w:rPr>
        <w:t xml:space="preserve"> faydala</w:t>
      </w:r>
      <w:r w:rsidRPr="00E65572">
        <w:rPr>
          <w:rFonts w:cstheme="minorHAnsi"/>
          <w:lang w:val="tr-TR"/>
        </w:rPr>
        <w:t>nmalıdır</w:t>
      </w:r>
      <w:r w:rsidR="00463ACA" w:rsidRPr="00E65572">
        <w:rPr>
          <w:rFonts w:cstheme="minorHAnsi"/>
          <w:lang w:val="tr-TR"/>
        </w:rPr>
        <w:t>.</w:t>
      </w:r>
    </w:p>
    <w:p w14:paraId="511E0D41" w14:textId="452E29B7" w:rsidR="00463ACA" w:rsidRPr="00E65572" w:rsidRDefault="00971B8D" w:rsidP="002E591B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 xml:space="preserve">Öğrenciler </w:t>
      </w:r>
      <w:r w:rsidR="00F129C3" w:rsidRPr="00E65572">
        <w:rPr>
          <w:rFonts w:cstheme="minorHAnsi"/>
          <w:lang w:val="tr-TR"/>
        </w:rPr>
        <w:t>“</w:t>
      </w:r>
      <w:r w:rsidR="004417B9">
        <w:rPr>
          <w:rFonts w:cstheme="minorHAnsi"/>
          <w:color w:val="4472C4" w:themeColor="accent1"/>
          <w:lang w:val="tr-TR"/>
        </w:rPr>
        <w:t>EMT</w:t>
      </w:r>
      <w:r w:rsidR="00F129C3" w:rsidRPr="004417B9">
        <w:rPr>
          <w:rFonts w:cstheme="minorHAnsi"/>
          <w:color w:val="4472C4" w:themeColor="accent1"/>
          <w:lang w:val="tr-TR"/>
        </w:rPr>
        <w:t xml:space="preserve"> </w:t>
      </w:r>
      <w:r w:rsidR="004417B9">
        <w:rPr>
          <w:rFonts w:cstheme="minorHAnsi"/>
          <w:color w:val="4472C4" w:themeColor="accent1"/>
          <w:lang w:val="tr-TR"/>
        </w:rPr>
        <w:t xml:space="preserve">Proje </w:t>
      </w:r>
      <w:r w:rsidR="00F129C3" w:rsidRPr="004417B9">
        <w:rPr>
          <w:rFonts w:cstheme="minorHAnsi"/>
          <w:color w:val="4472C4" w:themeColor="accent1"/>
          <w:lang w:val="tr-TR"/>
        </w:rPr>
        <w:t>Bilgi Formu</w:t>
      </w:r>
      <w:r w:rsidR="00F129C3" w:rsidRPr="00E65572">
        <w:rPr>
          <w:rFonts w:cstheme="minorHAnsi"/>
          <w:lang w:val="tr-TR"/>
        </w:rPr>
        <w:t>” ile çalışmalarının yukarıdaki özellikleri taşıdığını göstereceklerdir.</w:t>
      </w:r>
    </w:p>
    <w:p w14:paraId="2D92D17D" w14:textId="77777777" w:rsidR="00337CCC" w:rsidRPr="00E65572" w:rsidRDefault="00337CCC" w:rsidP="002E591B">
      <w:pPr>
        <w:rPr>
          <w:rFonts w:cstheme="minorHAnsi"/>
          <w:lang w:val="tr-TR"/>
        </w:rPr>
      </w:pPr>
    </w:p>
    <w:p w14:paraId="28541E10" w14:textId="2F4551A4" w:rsidR="00337CCC" w:rsidRPr="00E65572" w:rsidRDefault="00337CCC" w:rsidP="002E591B">
      <w:pPr>
        <w:rPr>
          <w:rFonts w:cstheme="minorHAnsi"/>
          <w:u w:val="single"/>
          <w:lang w:val="tr-TR"/>
        </w:rPr>
      </w:pPr>
      <w:r w:rsidRPr="00E65572">
        <w:rPr>
          <w:rFonts w:cstheme="minorHAnsi"/>
          <w:u w:val="single"/>
          <w:lang w:val="tr-TR"/>
        </w:rPr>
        <w:t>Endüstri Mühendisliği Tasarım Projesi İçeriği</w:t>
      </w:r>
    </w:p>
    <w:p w14:paraId="26F3957D" w14:textId="6C091273" w:rsidR="00337CCC" w:rsidRPr="00E65572" w:rsidRDefault="00337CCC" w:rsidP="002E591B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 xml:space="preserve">EMT projesinin END4902 (veya END4902E) </w:t>
      </w:r>
      <w:r w:rsidR="002D3D28" w:rsidRPr="00E65572">
        <w:rPr>
          <w:rFonts w:cstheme="minorHAnsi"/>
          <w:lang w:val="tr-TR"/>
        </w:rPr>
        <w:t>final</w:t>
      </w:r>
      <w:r w:rsidRPr="00E65572">
        <w:rPr>
          <w:rFonts w:cstheme="minorHAnsi"/>
          <w:lang w:val="tr-TR"/>
        </w:rPr>
        <w:t xml:space="preserve"> raporunda olması gereken içerik şu şekildedir:</w:t>
      </w:r>
    </w:p>
    <w:p w14:paraId="18A39B36" w14:textId="77777777" w:rsidR="00337CCC" w:rsidRPr="00E65572" w:rsidRDefault="00337CCC" w:rsidP="002E591B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 xml:space="preserve">Giriş, Sistem Analizi, Literatür Taraması, Metodoloji, Uygulama, Sonuç ve Öneriler. </w:t>
      </w:r>
    </w:p>
    <w:p w14:paraId="52F3AABB" w14:textId="70F4EB33" w:rsidR="00337CCC" w:rsidRPr="00E65572" w:rsidRDefault="00337CCC" w:rsidP="002E591B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İçerikle ilgili ayrıntılar “</w:t>
      </w:r>
      <w:r w:rsidR="004417B9">
        <w:rPr>
          <w:rFonts w:cstheme="minorHAnsi"/>
          <w:color w:val="4472C4" w:themeColor="accent1"/>
          <w:lang w:val="tr-TR"/>
        </w:rPr>
        <w:t>EMT</w:t>
      </w:r>
      <w:r w:rsidR="004417B9" w:rsidRPr="004417B9">
        <w:rPr>
          <w:rFonts w:cstheme="minorHAnsi"/>
          <w:color w:val="4472C4" w:themeColor="accent1"/>
          <w:lang w:val="tr-TR"/>
        </w:rPr>
        <w:t xml:space="preserve"> </w:t>
      </w:r>
      <w:r w:rsidRPr="004417B9">
        <w:rPr>
          <w:rFonts w:cstheme="minorHAnsi"/>
          <w:color w:val="4472C4" w:themeColor="accent1"/>
          <w:lang w:val="tr-TR"/>
        </w:rPr>
        <w:t>Proje İçeriği</w:t>
      </w:r>
      <w:r w:rsidRPr="00E65572">
        <w:rPr>
          <w:rFonts w:cstheme="minorHAnsi"/>
          <w:lang w:val="tr-TR"/>
        </w:rPr>
        <w:t>” dosyasında bulunabilir.</w:t>
      </w:r>
      <w:r w:rsidR="009422A9" w:rsidRPr="00E65572">
        <w:rPr>
          <w:rFonts w:cstheme="minorHAnsi"/>
          <w:lang w:val="tr-TR"/>
        </w:rPr>
        <w:t xml:space="preserve"> İçerikle ilgili biçimsel gerekliliklere </w:t>
      </w:r>
      <w:r w:rsidR="000F3301" w:rsidRPr="00E65572">
        <w:rPr>
          <w:rFonts w:cstheme="minorHAnsi"/>
          <w:lang w:val="tr-TR"/>
        </w:rPr>
        <w:t>tasarım proje</w:t>
      </w:r>
      <w:r w:rsidR="00625226" w:rsidRPr="00E65572">
        <w:rPr>
          <w:rFonts w:cstheme="minorHAnsi"/>
          <w:lang w:val="tr-TR"/>
        </w:rPr>
        <w:t>si</w:t>
      </w:r>
      <w:r w:rsidR="000F3301" w:rsidRPr="00E65572">
        <w:rPr>
          <w:rFonts w:cstheme="minorHAnsi"/>
          <w:lang w:val="tr-TR"/>
        </w:rPr>
        <w:t xml:space="preserve"> </w:t>
      </w:r>
      <w:r w:rsidR="009422A9" w:rsidRPr="00E65572">
        <w:rPr>
          <w:rFonts w:cstheme="minorHAnsi"/>
          <w:lang w:val="tr-TR"/>
        </w:rPr>
        <w:t xml:space="preserve">için hazırlanmış şablondan </w:t>
      </w:r>
      <w:r w:rsidR="004417B9">
        <w:rPr>
          <w:rFonts w:cstheme="minorHAnsi"/>
          <w:lang w:val="tr-TR"/>
        </w:rPr>
        <w:t>(</w:t>
      </w:r>
      <w:r w:rsidR="004417B9" w:rsidRPr="004417B9">
        <w:rPr>
          <w:rFonts w:cstheme="minorHAnsi"/>
          <w:color w:val="4472C4" w:themeColor="accent1"/>
          <w:lang w:val="tr-TR"/>
        </w:rPr>
        <w:t>EMT Şablon</w:t>
      </w:r>
      <w:r w:rsidR="004417B9">
        <w:rPr>
          <w:rFonts w:cstheme="minorHAnsi"/>
          <w:lang w:val="tr-TR"/>
        </w:rPr>
        <w:t xml:space="preserve">) </w:t>
      </w:r>
      <w:r w:rsidR="009422A9" w:rsidRPr="00E65572">
        <w:rPr>
          <w:rFonts w:cstheme="minorHAnsi"/>
          <w:lang w:val="tr-TR"/>
        </w:rPr>
        <w:t>ulaşılabilir.</w:t>
      </w:r>
    </w:p>
    <w:p w14:paraId="012DBD5C" w14:textId="77777777" w:rsidR="00337CCC" w:rsidRPr="00E65572" w:rsidRDefault="00337CCC" w:rsidP="002E591B">
      <w:pPr>
        <w:rPr>
          <w:rFonts w:cstheme="minorHAnsi"/>
          <w:lang w:val="tr-TR"/>
        </w:rPr>
      </w:pPr>
    </w:p>
    <w:p w14:paraId="4448FCC2" w14:textId="7E5DE562" w:rsidR="00F129C3" w:rsidRPr="00E65572" w:rsidRDefault="009B71D5" w:rsidP="002E591B">
      <w:pPr>
        <w:rPr>
          <w:rFonts w:cstheme="minorHAnsi"/>
          <w:u w:val="single"/>
          <w:lang w:val="tr-TR"/>
        </w:rPr>
      </w:pPr>
      <w:r w:rsidRPr="00E65572">
        <w:rPr>
          <w:rFonts w:cstheme="minorHAnsi"/>
          <w:u w:val="single"/>
          <w:lang w:val="tr-TR"/>
        </w:rPr>
        <w:t>Proje Yönetim Süreci:</w:t>
      </w:r>
    </w:p>
    <w:p w14:paraId="7335D723" w14:textId="09A25B6D" w:rsidR="009B71D5" w:rsidRPr="00E65572" w:rsidRDefault="009B71D5" w:rsidP="002E591B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EMT projelerinin sağlık</w:t>
      </w:r>
      <w:r w:rsidR="00625226" w:rsidRPr="00E65572">
        <w:rPr>
          <w:rFonts w:cstheme="minorHAnsi"/>
          <w:lang w:val="tr-TR"/>
        </w:rPr>
        <w:t>lı</w:t>
      </w:r>
      <w:r w:rsidRPr="00E65572">
        <w:rPr>
          <w:rFonts w:cstheme="minorHAnsi"/>
          <w:lang w:val="tr-TR"/>
        </w:rPr>
        <w:t xml:space="preserve"> bir şekilde </w:t>
      </w:r>
      <w:r w:rsidR="00625226" w:rsidRPr="00E65572">
        <w:rPr>
          <w:rFonts w:cstheme="minorHAnsi"/>
          <w:lang w:val="tr-TR"/>
        </w:rPr>
        <w:t>yürütülmesi</w:t>
      </w:r>
      <w:r w:rsidRPr="00E65572">
        <w:rPr>
          <w:rFonts w:cstheme="minorHAnsi"/>
          <w:lang w:val="tr-TR"/>
        </w:rPr>
        <w:t xml:space="preserve"> için aşağıdaki teslimler yapılma</w:t>
      </w:r>
      <w:r w:rsidR="00625226" w:rsidRPr="00E65572">
        <w:rPr>
          <w:rFonts w:cstheme="minorHAnsi"/>
          <w:lang w:val="tr-TR"/>
        </w:rPr>
        <w:t>lı</w:t>
      </w:r>
      <w:r w:rsidRPr="00E65572">
        <w:rPr>
          <w:rFonts w:cstheme="minorHAnsi"/>
          <w:lang w:val="tr-TR"/>
        </w:rPr>
        <w:t>dır:</w:t>
      </w:r>
    </w:p>
    <w:p w14:paraId="759D2797" w14:textId="4CB68AF5" w:rsidR="009B71D5" w:rsidRPr="00E65572" w:rsidRDefault="009B71D5" w:rsidP="002E591B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END4901 (veya END4901E):</w:t>
      </w:r>
    </w:p>
    <w:p w14:paraId="564AA67D" w14:textId="1F48DF37" w:rsidR="0029287E" w:rsidRPr="00E65572" w:rsidRDefault="0029287E" w:rsidP="002E591B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Danışman tercih etme (En geç dönemin 1. Haftası): Öğrenciler yapmayı planladıkları proje ile ilgili öğretim üyeleri ile irtibata geçerek en geç dönemin 1. Haftasının sonunda tercihlerini anahtar kelime olarak bildirirler.</w:t>
      </w:r>
    </w:p>
    <w:p w14:paraId="4F03528F" w14:textId="127CBC26" w:rsidR="009B71D5" w:rsidRPr="00E65572" w:rsidRDefault="00F07090" w:rsidP="002E591B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lastRenderedPageBreak/>
        <w:t>Proje Önerisi (</w:t>
      </w:r>
      <w:r w:rsidR="009B71D5" w:rsidRPr="00E65572">
        <w:rPr>
          <w:rFonts w:cstheme="minorHAnsi"/>
          <w:lang w:val="tr-TR"/>
        </w:rPr>
        <w:t>Dönemin 5. Haftası</w:t>
      </w:r>
      <w:r w:rsidRPr="00E65572">
        <w:rPr>
          <w:rFonts w:cstheme="minorHAnsi"/>
          <w:lang w:val="tr-TR"/>
        </w:rPr>
        <w:t>)</w:t>
      </w:r>
      <w:r w:rsidR="009B71D5" w:rsidRPr="00E65572">
        <w:rPr>
          <w:rFonts w:cstheme="minorHAnsi"/>
          <w:lang w:val="tr-TR"/>
        </w:rPr>
        <w:t xml:space="preserve">: </w:t>
      </w:r>
      <w:r w:rsidR="009B71D5" w:rsidRPr="004417B9">
        <w:rPr>
          <w:rFonts w:cstheme="minorHAnsi"/>
          <w:color w:val="4472C4" w:themeColor="accent1"/>
          <w:lang w:val="tr-TR"/>
        </w:rPr>
        <w:t>EMT-1-Proje Öneri Formu</w:t>
      </w:r>
      <w:r w:rsidR="009422A9" w:rsidRPr="004417B9">
        <w:rPr>
          <w:rFonts w:cstheme="minorHAnsi"/>
          <w:lang w:val="tr-TR"/>
        </w:rPr>
        <w:t xml:space="preserve"> </w:t>
      </w:r>
    </w:p>
    <w:p w14:paraId="36B99841" w14:textId="59A90C4A" w:rsidR="009422A9" w:rsidRPr="00E65572" w:rsidRDefault="002D3D28" w:rsidP="002E591B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EMT-1-Ara Rapor (</w:t>
      </w:r>
      <w:r w:rsidR="009B71D5" w:rsidRPr="00E65572">
        <w:rPr>
          <w:rFonts w:cstheme="minorHAnsi"/>
          <w:lang w:val="tr-TR"/>
        </w:rPr>
        <w:t>Dönemin 8. Haftası</w:t>
      </w:r>
      <w:r w:rsidRPr="00E65572">
        <w:rPr>
          <w:rFonts w:cstheme="minorHAnsi"/>
          <w:lang w:val="tr-TR"/>
        </w:rPr>
        <w:t>)</w:t>
      </w:r>
      <w:r w:rsidR="009B71D5" w:rsidRPr="00E65572">
        <w:rPr>
          <w:rFonts w:cstheme="minorHAnsi"/>
          <w:lang w:val="tr-TR"/>
        </w:rPr>
        <w:t xml:space="preserve">: </w:t>
      </w:r>
      <w:r w:rsidR="004417B9">
        <w:rPr>
          <w:rFonts w:cstheme="minorHAnsi"/>
          <w:lang w:val="tr-TR"/>
        </w:rPr>
        <w:t>EMT</w:t>
      </w:r>
      <w:r w:rsidR="009B71D5" w:rsidRPr="00E65572">
        <w:rPr>
          <w:rFonts w:cstheme="minorHAnsi"/>
          <w:lang w:val="tr-TR"/>
        </w:rPr>
        <w:t xml:space="preserve"> Proje Bilgi Formu, Proje Ara Raporu</w:t>
      </w:r>
      <w:r w:rsidR="009422A9" w:rsidRPr="00E65572">
        <w:rPr>
          <w:rFonts w:cstheme="minorHAnsi"/>
          <w:lang w:val="tr-TR"/>
        </w:rPr>
        <w:t xml:space="preserve"> (içerik: Sistem Analizi ve kısmi olarak Literatür taraması)</w:t>
      </w:r>
    </w:p>
    <w:p w14:paraId="7685ACA2" w14:textId="6D88D72E" w:rsidR="009B71D5" w:rsidRPr="00E65572" w:rsidRDefault="002D3D28" w:rsidP="002E591B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EMT-1-Final Rapor (</w:t>
      </w:r>
      <w:r w:rsidR="009B71D5" w:rsidRPr="00E65572">
        <w:rPr>
          <w:rFonts w:cstheme="minorHAnsi"/>
          <w:lang w:val="tr-TR"/>
        </w:rPr>
        <w:t>Dönem sonu</w:t>
      </w:r>
      <w:r w:rsidRPr="00E65572">
        <w:rPr>
          <w:rFonts w:cstheme="minorHAnsi"/>
          <w:lang w:val="tr-TR"/>
        </w:rPr>
        <w:t>)</w:t>
      </w:r>
      <w:r w:rsidR="009B71D5" w:rsidRPr="00E65572">
        <w:rPr>
          <w:rFonts w:cstheme="minorHAnsi"/>
          <w:lang w:val="tr-TR"/>
        </w:rPr>
        <w:t xml:space="preserve">: Proje Final Raporu </w:t>
      </w:r>
      <w:r w:rsidR="009422A9" w:rsidRPr="00E65572">
        <w:rPr>
          <w:rFonts w:cstheme="minorHAnsi"/>
          <w:lang w:val="tr-TR"/>
        </w:rPr>
        <w:t xml:space="preserve">(içerik: </w:t>
      </w:r>
      <w:r w:rsidRPr="00E65572">
        <w:rPr>
          <w:rFonts w:cstheme="minorHAnsi"/>
          <w:lang w:val="tr-TR"/>
        </w:rPr>
        <w:t xml:space="preserve">Giriş, </w:t>
      </w:r>
      <w:r w:rsidR="009422A9" w:rsidRPr="00E65572">
        <w:rPr>
          <w:rFonts w:cstheme="minorHAnsi"/>
          <w:lang w:val="tr-TR"/>
        </w:rPr>
        <w:t xml:space="preserve">Sistem Analizi, Literatür Taraması, Metodoloji, Sonuçlar) </w:t>
      </w:r>
      <w:r w:rsidR="009B71D5" w:rsidRPr="00E65572">
        <w:rPr>
          <w:rFonts w:cstheme="minorHAnsi"/>
          <w:lang w:val="tr-TR"/>
        </w:rPr>
        <w:t xml:space="preserve">ve Proje </w:t>
      </w:r>
      <w:r w:rsidR="00E65572">
        <w:rPr>
          <w:rFonts w:cstheme="minorHAnsi"/>
          <w:lang w:val="tr-TR"/>
        </w:rPr>
        <w:t>Sınavı (</w:t>
      </w:r>
      <w:r w:rsidR="009B71D5" w:rsidRPr="00E65572">
        <w:rPr>
          <w:rFonts w:cstheme="minorHAnsi"/>
          <w:lang w:val="tr-TR"/>
        </w:rPr>
        <w:t>sunum</w:t>
      </w:r>
      <w:r w:rsidR="00E65572">
        <w:rPr>
          <w:rFonts w:cstheme="minorHAnsi"/>
          <w:lang w:val="tr-TR"/>
        </w:rPr>
        <w:t xml:space="preserve"> şeklinde yapılır, r</w:t>
      </w:r>
      <w:r w:rsidR="009422A9" w:rsidRPr="00E65572">
        <w:rPr>
          <w:rFonts w:cstheme="minorHAnsi"/>
          <w:lang w:val="tr-TR"/>
        </w:rPr>
        <w:t>aporla aynı içerikte</w:t>
      </w:r>
      <w:r w:rsidR="00E65572">
        <w:rPr>
          <w:rFonts w:cstheme="minorHAnsi"/>
          <w:lang w:val="tr-TR"/>
        </w:rPr>
        <w:t>dir</w:t>
      </w:r>
      <w:r w:rsidR="009422A9" w:rsidRPr="00E65572">
        <w:rPr>
          <w:rFonts w:cstheme="minorHAnsi"/>
          <w:lang w:val="tr-TR"/>
        </w:rPr>
        <w:t>)</w:t>
      </w:r>
    </w:p>
    <w:p w14:paraId="12FEB509" w14:textId="77777777" w:rsidR="009422A9" w:rsidRPr="00E65572" w:rsidRDefault="009422A9" w:rsidP="002E591B">
      <w:pPr>
        <w:rPr>
          <w:rFonts w:cstheme="minorHAnsi"/>
          <w:lang w:val="tr-TR"/>
        </w:rPr>
      </w:pPr>
    </w:p>
    <w:p w14:paraId="2690785B" w14:textId="42BCF305" w:rsidR="009B71D5" w:rsidRPr="00E65572" w:rsidRDefault="009B71D5" w:rsidP="009B71D5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END490</w:t>
      </w:r>
      <w:r w:rsidR="002D3D28" w:rsidRPr="00E65572">
        <w:rPr>
          <w:rFonts w:cstheme="minorHAnsi"/>
          <w:lang w:val="tr-TR"/>
        </w:rPr>
        <w:t>2</w:t>
      </w:r>
      <w:r w:rsidRPr="00E65572">
        <w:rPr>
          <w:rFonts w:cstheme="minorHAnsi"/>
          <w:lang w:val="tr-TR"/>
        </w:rPr>
        <w:t xml:space="preserve"> (veya END490</w:t>
      </w:r>
      <w:r w:rsidR="002D3D28" w:rsidRPr="00E65572">
        <w:rPr>
          <w:rFonts w:cstheme="minorHAnsi"/>
          <w:lang w:val="tr-TR"/>
        </w:rPr>
        <w:t>2</w:t>
      </w:r>
      <w:r w:rsidRPr="00E65572">
        <w:rPr>
          <w:rFonts w:cstheme="minorHAnsi"/>
          <w:lang w:val="tr-TR"/>
        </w:rPr>
        <w:t>E):</w:t>
      </w:r>
    </w:p>
    <w:p w14:paraId="444A111A" w14:textId="4549581C" w:rsidR="002D3D28" w:rsidRPr="00E65572" w:rsidRDefault="002D3D28" w:rsidP="002D3D28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 xml:space="preserve">EMT-2-Ara Rapor (Dönemin 8. Haftası): </w:t>
      </w:r>
      <w:r w:rsidR="004417B9">
        <w:rPr>
          <w:rFonts w:cstheme="minorHAnsi"/>
          <w:lang w:val="tr-TR"/>
        </w:rPr>
        <w:t xml:space="preserve">EMT </w:t>
      </w:r>
      <w:r w:rsidRPr="00E65572">
        <w:rPr>
          <w:rFonts w:cstheme="minorHAnsi"/>
          <w:lang w:val="tr-TR"/>
        </w:rPr>
        <w:t>Proje Bilgi Formu, Proje Ara Raporu (içerik: Sistem Analizi, Literatür Taraması, metodoloji, kısmi olarak uygulama)</w:t>
      </w:r>
    </w:p>
    <w:p w14:paraId="687EF14D" w14:textId="29C61339" w:rsidR="002D3D28" w:rsidRPr="00E65572" w:rsidRDefault="002D3D28" w:rsidP="002D3D28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 xml:space="preserve">EMT-2-Final Rapor (Dönem sonu): </w:t>
      </w:r>
      <w:r w:rsidR="004417B9">
        <w:rPr>
          <w:rFonts w:cstheme="minorHAnsi"/>
          <w:lang w:val="tr-TR"/>
        </w:rPr>
        <w:t xml:space="preserve">EMT Proje Bilgi Formu, </w:t>
      </w:r>
      <w:r w:rsidRPr="00E65572">
        <w:rPr>
          <w:rFonts w:cstheme="minorHAnsi"/>
          <w:lang w:val="tr-TR"/>
        </w:rPr>
        <w:t xml:space="preserve">Proje Final Raporu (içerik: tüm başlıklar) ve </w:t>
      </w:r>
      <w:r w:rsidR="00E65572" w:rsidRPr="00E65572">
        <w:rPr>
          <w:rFonts w:cstheme="minorHAnsi"/>
          <w:lang w:val="tr-TR"/>
        </w:rPr>
        <w:t xml:space="preserve">Proje </w:t>
      </w:r>
      <w:r w:rsidR="00E65572">
        <w:rPr>
          <w:rFonts w:cstheme="minorHAnsi"/>
          <w:lang w:val="tr-TR"/>
        </w:rPr>
        <w:t>Sınavı (</w:t>
      </w:r>
      <w:r w:rsidR="00E65572" w:rsidRPr="00E65572">
        <w:rPr>
          <w:rFonts w:cstheme="minorHAnsi"/>
          <w:lang w:val="tr-TR"/>
        </w:rPr>
        <w:t>sunum</w:t>
      </w:r>
      <w:r w:rsidR="00E65572">
        <w:rPr>
          <w:rFonts w:cstheme="minorHAnsi"/>
          <w:lang w:val="tr-TR"/>
        </w:rPr>
        <w:t xml:space="preserve"> şeklinde yapılır, r</w:t>
      </w:r>
      <w:r w:rsidR="00E65572" w:rsidRPr="00E65572">
        <w:rPr>
          <w:rFonts w:cstheme="minorHAnsi"/>
          <w:lang w:val="tr-TR"/>
        </w:rPr>
        <w:t>aporla aynı içerikte</w:t>
      </w:r>
      <w:r w:rsidR="00E65572">
        <w:rPr>
          <w:rFonts w:cstheme="minorHAnsi"/>
          <w:lang w:val="tr-TR"/>
        </w:rPr>
        <w:t>dir</w:t>
      </w:r>
      <w:r w:rsidR="00E65572" w:rsidRPr="00E65572">
        <w:rPr>
          <w:rFonts w:cstheme="minorHAnsi"/>
          <w:lang w:val="tr-TR"/>
        </w:rPr>
        <w:t>)</w:t>
      </w:r>
    </w:p>
    <w:p w14:paraId="663FB903" w14:textId="77777777" w:rsidR="002D3D28" w:rsidRPr="00E65572" w:rsidRDefault="002D3D28" w:rsidP="009B71D5">
      <w:pPr>
        <w:rPr>
          <w:rFonts w:cstheme="minorHAnsi"/>
          <w:lang w:val="tr-TR"/>
        </w:rPr>
      </w:pPr>
    </w:p>
    <w:p w14:paraId="2CA22F21" w14:textId="7EEFE95A" w:rsidR="009B71D5" w:rsidRPr="00E65572" w:rsidRDefault="002663C2" w:rsidP="009B71D5">
      <w:pPr>
        <w:rPr>
          <w:rFonts w:cstheme="minorHAnsi"/>
          <w:lang w:val="tr-TR"/>
        </w:rPr>
      </w:pPr>
      <w:r w:rsidRPr="00E65572">
        <w:rPr>
          <w:rFonts w:cstheme="minorHAnsi"/>
          <w:lang w:val="tr-TR"/>
        </w:rPr>
        <w:t>Ayrıntılı takvime “</w:t>
      </w:r>
      <w:r w:rsidR="004417B9" w:rsidRPr="00260345">
        <w:rPr>
          <w:rFonts w:cstheme="minorHAnsi"/>
          <w:color w:val="4472C4" w:themeColor="accent1"/>
          <w:lang w:val="tr-TR"/>
        </w:rPr>
        <w:t>EMT Proje</w:t>
      </w:r>
      <w:r w:rsidRPr="00260345">
        <w:rPr>
          <w:rFonts w:cstheme="minorHAnsi"/>
          <w:color w:val="4472C4" w:themeColor="accent1"/>
          <w:lang w:val="tr-TR"/>
        </w:rPr>
        <w:t xml:space="preserve"> </w:t>
      </w:r>
      <w:r w:rsidR="004417B9" w:rsidRPr="00260345">
        <w:rPr>
          <w:rFonts w:cstheme="minorHAnsi"/>
          <w:color w:val="4472C4" w:themeColor="accent1"/>
          <w:lang w:val="tr-TR"/>
        </w:rPr>
        <w:t>Takvimi</w:t>
      </w:r>
      <w:r w:rsidRPr="00E65572">
        <w:rPr>
          <w:rFonts w:cstheme="minorHAnsi"/>
          <w:lang w:val="tr-TR"/>
        </w:rPr>
        <w:t xml:space="preserve">” dosyasından ulaşılabilir. </w:t>
      </w:r>
    </w:p>
    <w:p w14:paraId="0B5C8A46" w14:textId="3AB1570C" w:rsidR="002663C2" w:rsidRPr="00E65572" w:rsidRDefault="002663C2" w:rsidP="009B71D5">
      <w:pPr>
        <w:rPr>
          <w:rFonts w:cstheme="minorHAnsi"/>
          <w:lang w:val="tr-TR"/>
        </w:rPr>
      </w:pPr>
    </w:p>
    <w:p w14:paraId="40652E3E" w14:textId="573B3270" w:rsidR="00173B7F" w:rsidRPr="00B07913" w:rsidRDefault="00173B7F" w:rsidP="009B71D5">
      <w:pPr>
        <w:rPr>
          <w:rFonts w:cstheme="minorHAnsi"/>
          <w:b/>
          <w:bCs/>
          <w:lang w:val="tr-TR"/>
        </w:rPr>
      </w:pPr>
      <w:r w:rsidRPr="00B07913">
        <w:rPr>
          <w:rFonts w:cstheme="minorHAnsi"/>
          <w:b/>
          <w:bCs/>
          <w:lang w:val="tr-TR"/>
        </w:rPr>
        <w:t>KURALLAR:</w:t>
      </w:r>
    </w:p>
    <w:p w14:paraId="6B3BFF70" w14:textId="1EE836DE" w:rsidR="00F2138E" w:rsidRPr="00B07913" w:rsidRDefault="00F2138E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 w:rsidRPr="00B07913">
        <w:rPr>
          <w:rFonts w:cstheme="minorHAnsi"/>
          <w:lang w:val="tr-TR"/>
        </w:rPr>
        <w:t>İTÜ tasarım projesi /diploma projesi alınması, teslimi ve sınavı hakkında senato esaslarına göre END4901, END4901E, END4902, END4902E derslerine kayıtlı öğrenciler tasarım projesi yapabilirler.</w:t>
      </w:r>
    </w:p>
    <w:p w14:paraId="1A46D5AA" w14:textId="13CAEEE8" w:rsidR="0029287E" w:rsidRPr="00B07913" w:rsidRDefault="0029287E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 w:rsidRPr="00B07913">
        <w:rPr>
          <w:rFonts w:cstheme="minorHAnsi"/>
          <w:lang w:val="tr-TR"/>
        </w:rPr>
        <w:t xml:space="preserve">Proje </w:t>
      </w:r>
      <w:r w:rsidRPr="001901E4">
        <w:rPr>
          <w:rFonts w:cstheme="minorHAnsi"/>
          <w:u w:val="single"/>
          <w:lang w:val="tr-TR"/>
        </w:rPr>
        <w:t>iki kişilik gruplar halinde</w:t>
      </w:r>
      <w:r w:rsidRPr="00B07913">
        <w:rPr>
          <w:rFonts w:cstheme="minorHAnsi"/>
          <w:lang w:val="tr-TR"/>
        </w:rPr>
        <w:t xml:space="preserve"> yapılacaktır. İstisnai durumlar (disiplinler arası çalışma vb.) için danışman, Bölüm Başkanlığına dilekçe ile başvurmalıdır.</w:t>
      </w:r>
    </w:p>
    <w:p w14:paraId="0A6167E8" w14:textId="57C19397" w:rsidR="0029287E" w:rsidRPr="00B07913" w:rsidRDefault="00F2138E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 w:rsidRPr="00B07913">
        <w:rPr>
          <w:rFonts w:cstheme="minorHAnsi"/>
          <w:lang w:val="tr-TR"/>
        </w:rPr>
        <w:t>Danışman atamaları öğrenci tercihlerine ve öğretim üyelerinin onayına göre yapılır. Öğretim üyeleri ile görüşmeyen</w:t>
      </w:r>
      <w:bookmarkStart w:id="0" w:name="_GoBack"/>
      <w:bookmarkEnd w:id="0"/>
      <w:r w:rsidRPr="00B07913">
        <w:rPr>
          <w:rFonts w:cstheme="minorHAnsi"/>
          <w:lang w:val="tr-TR"/>
        </w:rPr>
        <w:t xml:space="preserve"> öğrencilere tercih ettikleri anahtar kelimelere göre öğretim üyesi yükleri dikkate alınarak atama yapılır.</w:t>
      </w:r>
    </w:p>
    <w:p w14:paraId="2E6BCDE4" w14:textId="399C4AC2" w:rsidR="00F2138E" w:rsidRDefault="00F2138E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 w:rsidRPr="00B07913">
        <w:rPr>
          <w:rFonts w:cstheme="minorHAnsi"/>
          <w:lang w:val="tr-TR"/>
        </w:rPr>
        <w:t xml:space="preserve">Tasarım projeleri bir danışman yürütücülüğünde 2 jüri üyesi takibinde gerçekleştirilir. </w:t>
      </w:r>
      <w:r w:rsidR="0029287E" w:rsidRPr="00B07913">
        <w:rPr>
          <w:rFonts w:cstheme="minorHAnsi"/>
          <w:lang w:val="tr-TR"/>
        </w:rPr>
        <w:t xml:space="preserve">Eş danışmanlık </w:t>
      </w:r>
      <w:r w:rsidRPr="00B07913">
        <w:rPr>
          <w:rFonts w:cstheme="minorHAnsi"/>
          <w:lang w:val="tr-TR"/>
        </w:rPr>
        <w:t>uygulaması yoktur</w:t>
      </w:r>
      <w:r w:rsidR="0029287E" w:rsidRPr="00B07913">
        <w:rPr>
          <w:rFonts w:cstheme="minorHAnsi"/>
          <w:lang w:val="tr-TR"/>
        </w:rPr>
        <w:t>.</w:t>
      </w:r>
      <w:r w:rsidRPr="00B07913">
        <w:rPr>
          <w:rFonts w:cstheme="minorHAnsi"/>
          <w:lang w:val="tr-TR"/>
        </w:rPr>
        <w:t xml:space="preserve"> Disiplinler arası çalışmalarda birden çok danışman ve daha geniş bir jüri yer alır.</w:t>
      </w:r>
    </w:p>
    <w:p w14:paraId="3BECBC7C" w14:textId="5C48764F" w:rsidR="00B07913" w:rsidRPr="00B07913" w:rsidRDefault="00B07913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>
        <w:rPr>
          <w:rFonts w:cstheme="minorHAnsi"/>
          <w:lang w:val="tr-TR"/>
        </w:rPr>
        <w:t>EMT-1 ve EMT-2 birbirinin devamı şeklinde planlanmalıdır. Aynı konuda olmalıdır. İstisnai durumlarda konun</w:t>
      </w:r>
      <w:r w:rsidR="00D53DB2">
        <w:rPr>
          <w:rFonts w:cstheme="minorHAnsi"/>
          <w:lang w:val="tr-TR"/>
        </w:rPr>
        <w:t>un</w:t>
      </w:r>
      <w:r>
        <w:rPr>
          <w:rFonts w:cstheme="minorHAnsi"/>
          <w:lang w:val="tr-TR"/>
        </w:rPr>
        <w:t xml:space="preserve"> değişmesi gerekirse EMT-2 kapsamında tüm içeriğin hazırlanması beklenmektedir.</w:t>
      </w:r>
    </w:p>
    <w:p w14:paraId="3F729710" w14:textId="77777777" w:rsidR="00B07913" w:rsidRPr="00B07913" w:rsidRDefault="00B07913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 w:rsidRPr="00B07913">
        <w:rPr>
          <w:rFonts w:cstheme="minorHAnsi"/>
          <w:lang w:val="tr-TR"/>
        </w:rPr>
        <w:t>Endüstri Mühendisliği Tasarım Projesi Proje Bilgi Formu öğrenciler ve danışman imzalı olarak teslim edilmelidir.</w:t>
      </w:r>
    </w:p>
    <w:p w14:paraId="2DE78D28" w14:textId="1A171E5F" w:rsidR="0029287E" w:rsidRPr="00B07913" w:rsidRDefault="00F2138E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 w:rsidRPr="00B07913">
        <w:rPr>
          <w:rFonts w:cstheme="minorHAnsi"/>
          <w:lang w:val="tr-TR"/>
        </w:rPr>
        <w:t>Proje</w:t>
      </w:r>
      <w:r w:rsidR="00D53DB2">
        <w:rPr>
          <w:rFonts w:cstheme="minorHAnsi"/>
          <w:lang w:val="tr-TR"/>
        </w:rPr>
        <w:t>nin</w:t>
      </w:r>
      <w:r w:rsidRPr="00B07913">
        <w:rPr>
          <w:rFonts w:cstheme="minorHAnsi"/>
          <w:lang w:val="tr-TR"/>
        </w:rPr>
        <w:t xml:space="preserve"> </w:t>
      </w:r>
      <w:proofErr w:type="spellStart"/>
      <w:r w:rsidR="005D177A" w:rsidRPr="00B07913">
        <w:rPr>
          <w:rFonts w:cstheme="minorHAnsi"/>
          <w:lang w:val="tr-TR"/>
        </w:rPr>
        <w:t>notlandır</w:t>
      </w:r>
      <w:r w:rsidR="00D53DB2">
        <w:rPr>
          <w:rFonts w:cstheme="minorHAnsi"/>
          <w:lang w:val="tr-TR"/>
        </w:rPr>
        <w:t>ılma</w:t>
      </w:r>
      <w:r w:rsidR="005D177A" w:rsidRPr="00B07913">
        <w:rPr>
          <w:rFonts w:cstheme="minorHAnsi"/>
          <w:lang w:val="tr-TR"/>
        </w:rPr>
        <w:t>sı</w:t>
      </w:r>
      <w:proofErr w:type="spellEnd"/>
      <w:r w:rsidRPr="00B07913">
        <w:rPr>
          <w:rFonts w:cstheme="minorHAnsi"/>
          <w:lang w:val="tr-TR"/>
        </w:rPr>
        <w:t xml:space="preserve"> “tasarım projesi takvimi” dosyasında </w:t>
      </w:r>
      <w:r w:rsidR="00D53DB2">
        <w:rPr>
          <w:rFonts w:cstheme="minorHAnsi"/>
          <w:lang w:val="tr-TR"/>
        </w:rPr>
        <w:t>belirtildiği</w:t>
      </w:r>
      <w:r w:rsidRPr="00B07913">
        <w:rPr>
          <w:rFonts w:cstheme="minorHAnsi"/>
          <w:lang w:val="tr-TR"/>
        </w:rPr>
        <w:t xml:space="preserve"> şekilde yapılır. </w:t>
      </w:r>
    </w:p>
    <w:p w14:paraId="150AE841" w14:textId="1BB9467D" w:rsidR="00173B7F" w:rsidRPr="00B07913" w:rsidRDefault="00173B7F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 w:rsidRPr="00B07913">
        <w:rPr>
          <w:rFonts w:cstheme="minorHAnsi"/>
          <w:lang w:val="tr-TR"/>
        </w:rPr>
        <w:t>Proje önerisi, Ara rapor, final rapor ve sunumlar tüm jüri üyeleri tarafından değerlen</w:t>
      </w:r>
      <w:r w:rsidR="00D53DB2">
        <w:rPr>
          <w:rFonts w:cstheme="minorHAnsi"/>
          <w:lang w:val="tr-TR"/>
        </w:rPr>
        <w:t>dirilir</w:t>
      </w:r>
      <w:r w:rsidRPr="00B07913">
        <w:rPr>
          <w:rFonts w:cstheme="minorHAnsi"/>
          <w:lang w:val="tr-TR"/>
        </w:rPr>
        <w:t xml:space="preserve">, </w:t>
      </w:r>
      <w:proofErr w:type="spellStart"/>
      <w:r w:rsidRPr="00B07913">
        <w:rPr>
          <w:rFonts w:cstheme="minorHAnsi"/>
          <w:lang w:val="tr-TR"/>
        </w:rPr>
        <w:t>notlandırıl</w:t>
      </w:r>
      <w:r w:rsidR="00D53DB2">
        <w:rPr>
          <w:rFonts w:cstheme="minorHAnsi"/>
          <w:lang w:val="tr-TR"/>
        </w:rPr>
        <w:t>ır</w:t>
      </w:r>
      <w:proofErr w:type="spellEnd"/>
      <w:r w:rsidRPr="00B07913">
        <w:rPr>
          <w:rFonts w:cstheme="minorHAnsi"/>
          <w:lang w:val="tr-TR"/>
        </w:rPr>
        <w:t xml:space="preserve"> ve öğrencilere geri bildirim yapıl</w:t>
      </w:r>
      <w:r w:rsidR="00D53DB2">
        <w:rPr>
          <w:rFonts w:cstheme="minorHAnsi"/>
          <w:lang w:val="tr-TR"/>
        </w:rPr>
        <w:t>ır</w:t>
      </w:r>
      <w:r w:rsidRPr="00B07913">
        <w:rPr>
          <w:rFonts w:cstheme="minorHAnsi"/>
          <w:lang w:val="tr-TR"/>
        </w:rPr>
        <w:t>.</w:t>
      </w:r>
    </w:p>
    <w:p w14:paraId="151482E6" w14:textId="5A09A3C0" w:rsidR="005D177A" w:rsidRPr="00B07913" w:rsidRDefault="005D177A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 w:rsidRPr="00B07913">
        <w:rPr>
          <w:rFonts w:cstheme="minorHAnsi"/>
          <w:lang w:val="tr-TR"/>
        </w:rPr>
        <w:t>EMT-1 ve EMT-2’de final raporu</w:t>
      </w:r>
      <w:r w:rsidR="00A507CC" w:rsidRPr="00B07913">
        <w:rPr>
          <w:rFonts w:cstheme="minorHAnsi"/>
          <w:lang w:val="tr-TR"/>
        </w:rPr>
        <w:t xml:space="preserve"> zamanında</w:t>
      </w:r>
      <w:r w:rsidRPr="00B07913">
        <w:rPr>
          <w:rFonts w:cstheme="minorHAnsi"/>
          <w:lang w:val="tr-TR"/>
        </w:rPr>
        <w:t xml:space="preserve"> teslim etmeyen öğrenciler FF alır.</w:t>
      </w:r>
      <w:r w:rsidR="00E65572" w:rsidRPr="00B07913">
        <w:rPr>
          <w:rFonts w:cstheme="minorHAnsi"/>
          <w:lang w:val="tr-TR"/>
        </w:rPr>
        <w:t xml:space="preserve"> Proje sunumuna (sınavına) alınmaz. </w:t>
      </w:r>
    </w:p>
    <w:p w14:paraId="0BA54568" w14:textId="4EB979CF" w:rsidR="00173B7F" w:rsidRPr="00B07913" w:rsidRDefault="00173B7F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 w:rsidRPr="00B07913">
        <w:rPr>
          <w:rFonts w:cstheme="minorHAnsi"/>
          <w:lang w:val="tr-TR"/>
        </w:rPr>
        <w:t>EMT-1 ve EMT-2 her ikisi için dönem sonunda sunum</w:t>
      </w:r>
      <w:r w:rsidR="00E65572" w:rsidRPr="00B07913">
        <w:rPr>
          <w:rFonts w:cstheme="minorHAnsi"/>
          <w:lang w:val="tr-TR"/>
        </w:rPr>
        <w:t xml:space="preserve"> (sınav)</w:t>
      </w:r>
      <w:r w:rsidRPr="00B07913">
        <w:rPr>
          <w:rFonts w:cstheme="minorHAnsi"/>
          <w:lang w:val="tr-TR"/>
        </w:rPr>
        <w:t xml:space="preserve"> yapılır. Sunumlar en </w:t>
      </w:r>
      <w:r w:rsidR="0029287E" w:rsidRPr="00B07913">
        <w:rPr>
          <w:rFonts w:cstheme="minorHAnsi"/>
          <w:lang w:val="tr-TR"/>
        </w:rPr>
        <w:t>fazla 20 dakika olacak şekilde planlanır. Sunum yapmayanlar FF alır.</w:t>
      </w:r>
    </w:p>
    <w:p w14:paraId="3C82DA1C" w14:textId="16A01A80" w:rsidR="00AC1466" w:rsidRPr="00B07913" w:rsidRDefault="00C63997" w:rsidP="00B07913">
      <w:pPr>
        <w:pStyle w:val="ListParagraph"/>
        <w:numPr>
          <w:ilvl w:val="0"/>
          <w:numId w:val="2"/>
        </w:numPr>
        <w:rPr>
          <w:rFonts w:cstheme="minorHAnsi"/>
          <w:lang w:val="tr-TR"/>
        </w:rPr>
      </w:pPr>
      <w:r w:rsidRPr="00B07913">
        <w:rPr>
          <w:rFonts w:cstheme="minorHAnsi"/>
          <w:lang w:val="tr-TR"/>
        </w:rPr>
        <w:lastRenderedPageBreak/>
        <w:t xml:space="preserve">Tüm belgeler öğrenciler tarafından sadece </w:t>
      </w:r>
      <w:proofErr w:type="spellStart"/>
      <w:r w:rsidRPr="00B07913">
        <w:rPr>
          <w:rFonts w:cstheme="minorHAnsi"/>
          <w:lang w:val="tr-TR"/>
        </w:rPr>
        <w:t>Ninova’ya</w:t>
      </w:r>
      <w:proofErr w:type="spellEnd"/>
      <w:r w:rsidRPr="00B07913">
        <w:rPr>
          <w:rFonts w:cstheme="minorHAnsi"/>
          <w:lang w:val="tr-TR"/>
        </w:rPr>
        <w:t xml:space="preserve"> yüklen</w:t>
      </w:r>
      <w:r w:rsidR="00D53DB2">
        <w:rPr>
          <w:rFonts w:cstheme="minorHAnsi"/>
          <w:lang w:val="tr-TR"/>
        </w:rPr>
        <w:t>ir</w:t>
      </w:r>
      <w:r w:rsidRPr="00B07913">
        <w:rPr>
          <w:rFonts w:cstheme="minorHAnsi"/>
          <w:lang w:val="tr-TR"/>
        </w:rPr>
        <w:t xml:space="preserve">. </w:t>
      </w:r>
      <w:r w:rsidR="00D53DB2">
        <w:rPr>
          <w:rFonts w:cstheme="minorHAnsi"/>
          <w:lang w:val="tr-TR"/>
        </w:rPr>
        <w:t>Belgeleri gruptan t</w:t>
      </w:r>
      <w:r w:rsidRPr="00B07913">
        <w:rPr>
          <w:rFonts w:cstheme="minorHAnsi"/>
          <w:lang w:val="tr-TR"/>
        </w:rPr>
        <w:t>ek bir öğrencinin yüklemesi yeterlidir. E-posta ile gönderilen dosyalar/formlar dikkate alınma</w:t>
      </w:r>
      <w:r w:rsidR="00D53DB2">
        <w:rPr>
          <w:rFonts w:cstheme="minorHAnsi"/>
          <w:lang w:val="tr-TR"/>
        </w:rPr>
        <w:t>z</w:t>
      </w:r>
      <w:r w:rsidRPr="00B07913">
        <w:rPr>
          <w:rFonts w:cstheme="minorHAnsi"/>
          <w:lang w:val="tr-TR"/>
        </w:rPr>
        <w:t xml:space="preserve">. </w:t>
      </w:r>
    </w:p>
    <w:p w14:paraId="30714A93" w14:textId="03799C79" w:rsidR="0029287E" w:rsidRPr="00D30AB5" w:rsidRDefault="0029287E" w:rsidP="009B71D5">
      <w:pPr>
        <w:rPr>
          <w:rFonts w:cstheme="minorHAnsi"/>
          <w:b/>
          <w:bCs/>
          <w:lang w:val="tr-TR"/>
        </w:rPr>
      </w:pPr>
    </w:p>
    <w:p w14:paraId="6B747A16" w14:textId="1E63B1B7" w:rsidR="004417B9" w:rsidRPr="00D30AB5" w:rsidRDefault="00D30AB5" w:rsidP="009B71D5">
      <w:pPr>
        <w:rPr>
          <w:rFonts w:cstheme="minorHAnsi"/>
          <w:b/>
          <w:bCs/>
          <w:lang w:val="tr-TR"/>
        </w:rPr>
      </w:pPr>
      <w:r w:rsidRPr="00D30AB5">
        <w:rPr>
          <w:rFonts w:cstheme="minorHAnsi"/>
          <w:b/>
          <w:bCs/>
          <w:lang w:val="tr-TR"/>
        </w:rPr>
        <w:t>YÜRÜRLÜLÜK:</w:t>
      </w:r>
    </w:p>
    <w:p w14:paraId="3FF4CADB" w14:textId="135B042B" w:rsidR="00D30AB5" w:rsidRDefault="00D30AB5" w:rsidP="009B71D5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Bu esaslar 2022-2023 Bahar döneminden itibaren geçerli olacaktır.</w:t>
      </w:r>
    </w:p>
    <w:p w14:paraId="5E32F954" w14:textId="77777777" w:rsidR="00D30AB5" w:rsidRDefault="00D30AB5" w:rsidP="009B71D5">
      <w:pPr>
        <w:rPr>
          <w:rFonts w:cstheme="minorHAnsi"/>
          <w:lang w:val="tr-TR"/>
        </w:rPr>
      </w:pPr>
    </w:p>
    <w:p w14:paraId="3DB996BE" w14:textId="4FE6EE7C" w:rsidR="004417B9" w:rsidRPr="00260345" w:rsidRDefault="004417B9" w:rsidP="009B71D5">
      <w:pPr>
        <w:rPr>
          <w:rFonts w:cstheme="minorHAnsi"/>
          <w:b/>
          <w:bCs/>
          <w:lang w:val="tr-TR"/>
        </w:rPr>
      </w:pPr>
      <w:r w:rsidRPr="00260345">
        <w:rPr>
          <w:rFonts w:cstheme="minorHAnsi"/>
          <w:b/>
          <w:bCs/>
          <w:lang w:val="tr-TR"/>
        </w:rPr>
        <w:t>EKLER:</w:t>
      </w:r>
    </w:p>
    <w:p w14:paraId="6957E27C" w14:textId="54D81C34" w:rsidR="004417B9" w:rsidRPr="00260345" w:rsidRDefault="004417B9" w:rsidP="009B71D5">
      <w:pPr>
        <w:rPr>
          <w:rFonts w:cstheme="minorHAnsi"/>
          <w:lang w:val="tr-TR"/>
        </w:rPr>
      </w:pPr>
      <w:r w:rsidRPr="00260345">
        <w:rPr>
          <w:rFonts w:cstheme="minorHAnsi"/>
          <w:lang w:val="tr-TR"/>
        </w:rPr>
        <w:t>EMT Proje Bilgi Formu</w:t>
      </w:r>
    </w:p>
    <w:p w14:paraId="7CE67EC9" w14:textId="01BED022" w:rsidR="004417B9" w:rsidRPr="00260345" w:rsidRDefault="004417B9" w:rsidP="009B71D5">
      <w:pPr>
        <w:rPr>
          <w:rFonts w:cstheme="minorHAnsi"/>
          <w:lang w:val="tr-TR"/>
        </w:rPr>
      </w:pPr>
      <w:r w:rsidRPr="00260345">
        <w:rPr>
          <w:rFonts w:cstheme="minorHAnsi"/>
          <w:lang w:val="tr-TR"/>
        </w:rPr>
        <w:t>EMT Proje İçeriği</w:t>
      </w:r>
    </w:p>
    <w:p w14:paraId="6CBCF60E" w14:textId="104368A5" w:rsidR="004417B9" w:rsidRPr="00260345" w:rsidRDefault="004417B9" w:rsidP="009B71D5">
      <w:pPr>
        <w:rPr>
          <w:rFonts w:cstheme="minorHAnsi"/>
          <w:lang w:val="tr-TR"/>
        </w:rPr>
      </w:pPr>
      <w:r w:rsidRPr="00260345">
        <w:rPr>
          <w:rFonts w:cstheme="minorHAnsi"/>
          <w:lang w:val="tr-TR"/>
        </w:rPr>
        <w:t xml:space="preserve">EMT Şablon </w:t>
      </w:r>
    </w:p>
    <w:p w14:paraId="3C1D579A" w14:textId="64F0FE07" w:rsidR="009B71D5" w:rsidRPr="00260345" w:rsidRDefault="004417B9" w:rsidP="002E591B">
      <w:pPr>
        <w:rPr>
          <w:rFonts w:cstheme="minorHAnsi"/>
          <w:lang w:val="tr-TR"/>
        </w:rPr>
      </w:pPr>
      <w:r w:rsidRPr="00260345">
        <w:rPr>
          <w:rFonts w:cstheme="minorHAnsi"/>
          <w:lang w:val="tr-TR"/>
        </w:rPr>
        <w:t>EMT-1-Proje Öneri Formu</w:t>
      </w:r>
    </w:p>
    <w:p w14:paraId="0C4E4556" w14:textId="05122F94" w:rsidR="004417B9" w:rsidRPr="00260345" w:rsidRDefault="004417B9" w:rsidP="002E591B">
      <w:pPr>
        <w:rPr>
          <w:rFonts w:cstheme="minorHAnsi"/>
          <w:lang w:val="tr-TR"/>
        </w:rPr>
      </w:pPr>
      <w:r w:rsidRPr="00260345">
        <w:rPr>
          <w:rFonts w:cstheme="minorHAnsi"/>
          <w:lang w:val="tr-TR"/>
        </w:rPr>
        <w:t>EMT Proje Takvimi</w:t>
      </w:r>
    </w:p>
    <w:sectPr w:rsidR="004417B9" w:rsidRPr="0026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4AD7"/>
    <w:multiLevelType w:val="hybridMultilevel"/>
    <w:tmpl w:val="B5DE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AC5"/>
    <w:multiLevelType w:val="hybridMultilevel"/>
    <w:tmpl w:val="31D2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U0MDOysDSyNDK1MDVQ0lEKTi0uzszPAykwqwUAw9HfzCwAAAA="/>
  </w:docVars>
  <w:rsids>
    <w:rsidRoot w:val="008F25F3"/>
    <w:rsid w:val="00084192"/>
    <w:rsid w:val="000B3CDE"/>
    <w:rsid w:val="000D06FA"/>
    <w:rsid w:val="000F3301"/>
    <w:rsid w:val="00173B7F"/>
    <w:rsid w:val="001901E4"/>
    <w:rsid w:val="001A6101"/>
    <w:rsid w:val="00260345"/>
    <w:rsid w:val="002663C2"/>
    <w:rsid w:val="0029287E"/>
    <w:rsid w:val="002D3D28"/>
    <w:rsid w:val="002E591B"/>
    <w:rsid w:val="0030486E"/>
    <w:rsid w:val="00337CCC"/>
    <w:rsid w:val="003B400F"/>
    <w:rsid w:val="00427A79"/>
    <w:rsid w:val="004417B9"/>
    <w:rsid w:val="00461AF5"/>
    <w:rsid w:val="00463ACA"/>
    <w:rsid w:val="004F6C54"/>
    <w:rsid w:val="005A1AA6"/>
    <w:rsid w:val="005D177A"/>
    <w:rsid w:val="00625226"/>
    <w:rsid w:val="00655A56"/>
    <w:rsid w:val="0066118A"/>
    <w:rsid w:val="00692ECA"/>
    <w:rsid w:val="006F36BD"/>
    <w:rsid w:val="0076316D"/>
    <w:rsid w:val="008A51A0"/>
    <w:rsid w:val="008F23FE"/>
    <w:rsid w:val="008F25F3"/>
    <w:rsid w:val="009422A9"/>
    <w:rsid w:val="00971B8D"/>
    <w:rsid w:val="009B71D5"/>
    <w:rsid w:val="00A241AD"/>
    <w:rsid w:val="00A507CC"/>
    <w:rsid w:val="00AC1466"/>
    <w:rsid w:val="00B07913"/>
    <w:rsid w:val="00BF2DD2"/>
    <w:rsid w:val="00BF3191"/>
    <w:rsid w:val="00C06FB5"/>
    <w:rsid w:val="00C5628E"/>
    <w:rsid w:val="00C63997"/>
    <w:rsid w:val="00CB18BA"/>
    <w:rsid w:val="00D30AB5"/>
    <w:rsid w:val="00D53DB2"/>
    <w:rsid w:val="00E65572"/>
    <w:rsid w:val="00F07090"/>
    <w:rsid w:val="00F129C3"/>
    <w:rsid w:val="00F130D6"/>
    <w:rsid w:val="00F2138E"/>
    <w:rsid w:val="00F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CF76"/>
  <w15:chartTrackingRefBased/>
  <w15:docId w15:val="{1AF3EF58-8C44-45DE-9B9C-D1CA128D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</dc:creator>
  <cp:keywords/>
  <dc:description/>
  <cp:lastModifiedBy>Cigdem Kadaifci</cp:lastModifiedBy>
  <cp:revision>50</cp:revision>
  <dcterms:created xsi:type="dcterms:W3CDTF">2022-12-19T06:51:00Z</dcterms:created>
  <dcterms:modified xsi:type="dcterms:W3CDTF">2023-12-03T10:14:00Z</dcterms:modified>
</cp:coreProperties>
</file>